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62" w:rsidRDefault="00B46962" w:rsidP="00B46962">
      <w:pPr>
        <w:shd w:val="clear" w:color="auto" w:fill="FFFFFF"/>
        <w:spacing w:after="0" w:afterAutospacing="1" w:line="120" w:lineRule="atLeast"/>
        <w:jc w:val="center"/>
        <w:outlineLvl w:val="3"/>
        <w:rPr>
          <w:rFonts w:ascii="Arial" w:eastAsia="Times New Roman" w:hAnsi="Arial" w:cs="Arial"/>
          <w:b/>
          <w:bCs/>
          <w:caps/>
          <w:color w:val="C31400"/>
          <w:sz w:val="60"/>
          <w:szCs w:val="60"/>
        </w:rPr>
      </w:pPr>
      <w:r w:rsidRPr="00B46962">
        <w:rPr>
          <w:rFonts w:ascii="Arial" w:eastAsia="Times New Roman" w:hAnsi="Arial" w:cs="Arial"/>
          <w:b/>
          <w:bCs/>
          <w:caps/>
          <w:color w:val="C31400"/>
          <w:sz w:val="60"/>
          <w:szCs w:val="60"/>
        </w:rPr>
        <w:t>1929-1938</w:t>
      </w:r>
    </w:p>
    <w:p w:rsidR="00B46962" w:rsidRPr="00B46962" w:rsidRDefault="00B46962" w:rsidP="00B46962">
      <w:pPr>
        <w:shd w:val="clear" w:color="auto" w:fill="FFFFFF"/>
        <w:spacing w:after="0" w:afterAutospacing="1" w:line="120" w:lineRule="atLeast"/>
        <w:jc w:val="center"/>
        <w:outlineLvl w:val="3"/>
        <w:rPr>
          <w:rFonts w:ascii="Arial" w:eastAsia="Times New Roman" w:hAnsi="Arial" w:cs="Arial"/>
          <w:b/>
          <w:bCs/>
          <w:caps/>
          <w:color w:val="C31400"/>
          <w:sz w:val="60"/>
          <w:szCs w:val="60"/>
        </w:rPr>
      </w:pPr>
      <w:r w:rsidRPr="00B46962">
        <w:rPr>
          <w:rFonts w:ascii="Arial" w:eastAsia="Times New Roman" w:hAnsi="Arial" w:cs="Arial"/>
          <w:b/>
          <w:bCs/>
          <w:caps/>
          <w:color w:val="C31400"/>
          <w:sz w:val="27"/>
          <w:szCs w:val="27"/>
          <w:bdr w:val="none" w:sz="0" w:space="0" w:color="auto" w:frame="1"/>
        </w:rPr>
        <w:t>ПЕРВЫЙ КОМПЛЕКС ГТО И ДАЛЬНЕЙШЕЕ ЕГО РАЗВИТИЕ</w:t>
      </w:r>
    </w:p>
    <w:p w:rsidR="00B46962" w:rsidRPr="00B46962" w:rsidRDefault="00B46962" w:rsidP="00B4696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46962">
        <w:rPr>
          <w:rFonts w:ascii="Arial" w:eastAsia="Times New Roman" w:hAnsi="Arial" w:cs="Arial"/>
          <w:color w:val="222222"/>
          <w:sz w:val="26"/>
          <w:szCs w:val="26"/>
        </w:rPr>
        <w:t>Ведущую роль в разработке новых форм и методов физического воспитания сыграл комсомол. Именно он выступил инициатором создания Всесоюзного физкультурного комплекса «Готов к труду и обороне».</w:t>
      </w:r>
    </w:p>
    <w:p w:rsidR="00B46962" w:rsidRPr="00B46962" w:rsidRDefault="00B46962" w:rsidP="00B4696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46962">
        <w:rPr>
          <w:rFonts w:ascii="Arial" w:eastAsia="Times New Roman" w:hAnsi="Arial" w:cs="Arial"/>
          <w:color w:val="222222"/>
          <w:sz w:val="26"/>
          <w:szCs w:val="26"/>
        </w:rPr>
        <w:t xml:space="preserve">24 мая 1930 года газета «Комсомольская правда» напечатала обращение, в котором предлагалось установить всесоюзные испытания на право получения значка «Готов к труду и обороне». Речь шла о необходимости введения единого критерия для оценки физической подготовленности молодежи. Предлагалось установить специальные нормы и требования, а тех, кто их выполнял — награждать значком. Новая инициатива комсомола получила признание в широких кругах общественности, и по поручению Всесоюзного совета физической культуры </w:t>
      </w:r>
      <w:proofErr w:type="gramStart"/>
      <w:r w:rsidRPr="00B46962">
        <w:rPr>
          <w:rFonts w:ascii="Arial" w:eastAsia="Times New Roman" w:hAnsi="Arial" w:cs="Arial"/>
          <w:color w:val="222222"/>
          <w:sz w:val="26"/>
          <w:szCs w:val="26"/>
        </w:rPr>
        <w:t>при</w:t>
      </w:r>
      <w:proofErr w:type="gramEnd"/>
      <w:r w:rsidRPr="00B46962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gramStart"/>
      <w:r w:rsidRPr="00B46962">
        <w:rPr>
          <w:rFonts w:ascii="Arial" w:eastAsia="Times New Roman" w:hAnsi="Arial" w:cs="Arial"/>
          <w:color w:val="222222"/>
          <w:sz w:val="26"/>
          <w:szCs w:val="26"/>
        </w:rPr>
        <w:t>ЦИК</w:t>
      </w:r>
      <w:proofErr w:type="gramEnd"/>
      <w:r w:rsidRPr="00B46962">
        <w:rPr>
          <w:rFonts w:ascii="Arial" w:eastAsia="Times New Roman" w:hAnsi="Arial" w:cs="Arial"/>
          <w:color w:val="222222"/>
          <w:sz w:val="26"/>
          <w:szCs w:val="26"/>
        </w:rPr>
        <w:t xml:space="preserve"> СССР был разработан проект комплекса ГТО, который 11 марта 1931 года после общественного обсуждения был утвержден и стал нормативной основой системы физического воспитания для всей страны.</w:t>
      </w:r>
    </w:p>
    <w:p w:rsidR="00B46962" w:rsidRPr="00B46962" w:rsidRDefault="00B46962" w:rsidP="00B4696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46962">
        <w:rPr>
          <w:rFonts w:ascii="Arial" w:eastAsia="Times New Roman" w:hAnsi="Arial" w:cs="Arial"/>
          <w:color w:val="222222"/>
          <w:sz w:val="26"/>
          <w:szCs w:val="26"/>
        </w:rPr>
        <w:t>Цель вводимого комплекса — «дальнейшее повышение уровня физического воспитания и мобилизационной готовности советского народа, в первую очередь молодого поколения...». Основное содержание комплекса ГТО было ориентировано на качественную физическую подготовку сотен миллионов советских людей.</w:t>
      </w:r>
    </w:p>
    <w:p w:rsidR="00B46962" w:rsidRPr="00B46962" w:rsidRDefault="00B46962" w:rsidP="00B4696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46962">
        <w:rPr>
          <w:rFonts w:ascii="Arial" w:eastAsia="Times New Roman" w:hAnsi="Arial" w:cs="Arial"/>
          <w:color w:val="222222"/>
          <w:sz w:val="26"/>
          <w:szCs w:val="26"/>
        </w:rPr>
        <w:t xml:space="preserve">Начиная с 1931 года, активисты </w:t>
      </w:r>
      <w:proofErr w:type="spellStart"/>
      <w:r w:rsidRPr="00B46962">
        <w:rPr>
          <w:rFonts w:ascii="Arial" w:eastAsia="Times New Roman" w:hAnsi="Arial" w:cs="Arial"/>
          <w:color w:val="222222"/>
          <w:sz w:val="26"/>
          <w:szCs w:val="26"/>
        </w:rPr>
        <w:t>ОСОАВИАХИМа</w:t>
      </w:r>
      <w:proofErr w:type="spellEnd"/>
      <w:r w:rsidRPr="00B46962">
        <w:rPr>
          <w:rFonts w:ascii="Arial" w:eastAsia="Times New Roman" w:hAnsi="Arial" w:cs="Arial"/>
          <w:color w:val="222222"/>
          <w:sz w:val="26"/>
          <w:szCs w:val="26"/>
        </w:rPr>
        <w:t xml:space="preserve"> ведут широкую пропагандистскую деятельность, проводят занятия по противовоздушной и противохимической обороне на заводах и фабриках, в государственных учреждениях и учебных заведениях. К обязательным занятиям привлекаются все учащиеся общеобразовательных школ, профессионально-технических, средних специальных и высших учебных заведений, личный состав Вооружённых Сил СССР, милиции и некоторых других организаций.</w:t>
      </w:r>
    </w:p>
    <w:p w:rsidR="00B46962" w:rsidRPr="00B46962" w:rsidRDefault="00B46962" w:rsidP="00B46962">
      <w:pPr>
        <w:spacing w:line="240" w:lineRule="auto"/>
        <w:ind w:firstLine="567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46962">
        <w:rPr>
          <w:rFonts w:ascii="Arial" w:eastAsia="Times New Roman" w:hAnsi="Arial" w:cs="Arial"/>
          <w:color w:val="222222"/>
          <w:sz w:val="26"/>
          <w:szCs w:val="26"/>
        </w:rPr>
        <w:t>Помимо обязательных занятий граждане проявляют самостоятельную инициативу заниматься физкультурой и спортом в свободное от работы и учёбы время посещают учебно-тренировочные занятия и участвуют в спортивных соревнованиях.</w:t>
      </w:r>
    </w:p>
    <w:p w:rsidR="00B24D81" w:rsidRDefault="00B4696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61975" y="7162800"/>
            <wp:positionH relativeFrom="margin">
              <wp:align>center</wp:align>
            </wp:positionH>
            <wp:positionV relativeFrom="margin">
              <wp:align>bottom</wp:align>
            </wp:positionV>
            <wp:extent cx="5676900" cy="2876550"/>
            <wp:effectExtent l="19050" t="0" r="0" b="0"/>
            <wp:wrapSquare wrapText="bothSides"/>
            <wp:docPr id="1" name="Рисунок 1" descr="http://gto.ru/files/uploads/history/56eab28384e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to.ru/files/uploads/history/56eab28384e9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B24D81" w:rsidSect="00B469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962"/>
    <w:rsid w:val="00B24D81"/>
    <w:rsid w:val="00B4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69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469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4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092">
          <w:marLeft w:val="0"/>
          <w:marRight w:val="0"/>
          <w:marTop w:val="0"/>
          <w:marBottom w:val="0"/>
          <w:divBdr>
            <w:top w:val="single" w:sz="24" w:space="4" w:color="C31400"/>
            <w:left w:val="none" w:sz="0" w:space="0" w:color="auto"/>
            <w:bottom w:val="single" w:sz="24" w:space="0" w:color="C31400"/>
            <w:right w:val="none" w:sz="0" w:space="0" w:color="auto"/>
          </w:divBdr>
          <w:divsChild>
            <w:div w:id="190691368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2022-09-13T11:23:00Z</dcterms:created>
  <dcterms:modified xsi:type="dcterms:W3CDTF">2022-09-13T11:23:00Z</dcterms:modified>
</cp:coreProperties>
</file>